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0CC88" w14:textId="77777777" w:rsidR="0097405A" w:rsidRPr="00A9231A" w:rsidRDefault="0097405A" w:rsidP="0097405A">
      <w:pPr>
        <w:spacing w:after="0" w:line="240" w:lineRule="auto"/>
        <w:rPr>
          <w:sz w:val="18"/>
          <w:szCs w:val="18"/>
        </w:rPr>
      </w:pPr>
    </w:p>
    <w:p w14:paraId="68835DC3" w14:textId="401379D9" w:rsidR="0097405A" w:rsidRDefault="0097405A" w:rsidP="0097405A">
      <w:pPr>
        <w:pStyle w:val="Koptekst"/>
      </w:pPr>
      <w:r>
        <w:rPr>
          <w:noProof/>
          <w:lang w:eastAsia="nl-NL"/>
        </w:rPr>
        <mc:AlternateContent>
          <mc:Choice Requires="wps">
            <w:drawing>
              <wp:anchor distT="0" distB="0" distL="114300" distR="114300" simplePos="0" relativeHeight="251659264" behindDoc="0" locked="0" layoutInCell="1" allowOverlap="1" wp14:anchorId="5449773E" wp14:editId="182E377D">
                <wp:simplePos x="0" y="0"/>
                <wp:positionH relativeFrom="column">
                  <wp:posOffset>3743960</wp:posOffset>
                </wp:positionH>
                <wp:positionV relativeFrom="paragraph">
                  <wp:posOffset>10795</wp:posOffset>
                </wp:positionV>
                <wp:extent cx="2513965" cy="1833880"/>
                <wp:effectExtent l="0" t="0" r="0" b="444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183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06955" w14:textId="77777777" w:rsidR="0097405A" w:rsidRPr="006D414C" w:rsidRDefault="0097405A" w:rsidP="0097405A">
                            <w:pPr>
                              <w:spacing w:after="0" w:line="240" w:lineRule="auto"/>
                              <w:rPr>
                                <w:rFonts w:ascii="Arial" w:hAnsi="Arial" w:cs="Arial"/>
                                <w:sz w:val="20"/>
                                <w:szCs w:val="20"/>
                              </w:rPr>
                            </w:pPr>
                            <w:r w:rsidRPr="006D414C">
                              <w:rPr>
                                <w:rFonts w:ascii="Arial" w:hAnsi="Arial" w:cs="Arial"/>
                                <w:sz w:val="20"/>
                                <w:szCs w:val="20"/>
                              </w:rPr>
                              <w:t xml:space="preserve">Isabelle </w:t>
                            </w:r>
                            <w:proofErr w:type="spellStart"/>
                            <w:r w:rsidRPr="006D414C">
                              <w:rPr>
                                <w:rFonts w:ascii="Arial" w:hAnsi="Arial" w:cs="Arial"/>
                                <w:sz w:val="20"/>
                                <w:szCs w:val="20"/>
                              </w:rPr>
                              <w:t>Vilters</w:t>
                            </w:r>
                            <w:proofErr w:type="spellEnd"/>
                            <w:r w:rsidRPr="006D414C">
                              <w:rPr>
                                <w:rFonts w:ascii="Arial" w:hAnsi="Arial" w:cs="Arial"/>
                                <w:sz w:val="20"/>
                                <w:szCs w:val="20"/>
                              </w:rPr>
                              <w:t>, psychosociaal therapeut</w:t>
                            </w:r>
                          </w:p>
                          <w:p w14:paraId="70859341" w14:textId="77777777" w:rsidR="0097405A" w:rsidRPr="006D414C" w:rsidRDefault="0097405A" w:rsidP="0097405A">
                            <w:pPr>
                              <w:spacing w:after="0" w:line="240" w:lineRule="auto"/>
                              <w:rPr>
                                <w:rFonts w:ascii="Arial" w:hAnsi="Arial" w:cs="Arial"/>
                                <w:sz w:val="20"/>
                                <w:szCs w:val="20"/>
                              </w:rPr>
                            </w:pPr>
                            <w:r w:rsidRPr="006D414C">
                              <w:rPr>
                                <w:rFonts w:ascii="Arial" w:hAnsi="Arial" w:cs="Arial"/>
                                <w:sz w:val="20"/>
                                <w:szCs w:val="20"/>
                              </w:rPr>
                              <w:t>w: Adelante-tekentherapie.nl</w:t>
                            </w:r>
                            <w:r w:rsidRPr="006D414C">
                              <w:rPr>
                                <w:rFonts w:ascii="Arial" w:hAnsi="Arial" w:cs="Arial"/>
                                <w:sz w:val="20"/>
                                <w:szCs w:val="20"/>
                              </w:rPr>
                              <w:br/>
                              <w:t xml:space="preserve">@: isabellevilters@xs4all.nl | </w:t>
                            </w:r>
                          </w:p>
                          <w:p w14:paraId="4F6F195A" w14:textId="77777777" w:rsidR="0097405A" w:rsidRPr="006D414C" w:rsidRDefault="0097405A" w:rsidP="0097405A">
                            <w:pPr>
                              <w:spacing w:after="0" w:line="240" w:lineRule="auto"/>
                              <w:rPr>
                                <w:rFonts w:ascii="Arial" w:eastAsia="Times New Roman" w:hAnsi="Arial" w:cs="Arial"/>
                                <w:sz w:val="20"/>
                                <w:szCs w:val="20"/>
                                <w:lang w:eastAsia="nl-NL"/>
                              </w:rPr>
                            </w:pPr>
                            <w:r w:rsidRPr="006D414C">
                              <w:rPr>
                                <w:rFonts w:ascii="Arial" w:hAnsi="Arial" w:cs="Arial"/>
                                <w:sz w:val="20"/>
                                <w:szCs w:val="20"/>
                              </w:rPr>
                              <w:t>t:   06 20278872</w:t>
                            </w:r>
                            <w:r w:rsidRPr="006D414C">
                              <w:rPr>
                                <w:rFonts w:ascii="Arial" w:eastAsia="Times New Roman" w:hAnsi="Arial" w:cs="Arial"/>
                                <w:sz w:val="20"/>
                                <w:szCs w:val="20"/>
                                <w:lang w:eastAsia="nl-NL"/>
                              </w:rPr>
                              <w:t xml:space="preserve"> </w:t>
                            </w:r>
                          </w:p>
                          <w:p w14:paraId="742C6B88" w14:textId="77777777" w:rsidR="0097405A" w:rsidRPr="006D414C" w:rsidRDefault="0097405A" w:rsidP="0097405A">
                            <w:pPr>
                              <w:spacing w:after="0" w:line="240" w:lineRule="auto"/>
                              <w:rPr>
                                <w:rFonts w:ascii="Arial" w:eastAsia="Times New Roman" w:hAnsi="Arial" w:cs="Arial"/>
                                <w:sz w:val="20"/>
                                <w:szCs w:val="20"/>
                                <w:lang w:eastAsia="nl-NL"/>
                              </w:rPr>
                            </w:pPr>
                            <w:r w:rsidRPr="006D414C">
                              <w:rPr>
                                <w:rFonts w:ascii="Arial" w:eastAsia="Times New Roman" w:hAnsi="Arial" w:cs="Arial"/>
                                <w:sz w:val="20"/>
                                <w:szCs w:val="20"/>
                                <w:lang w:eastAsia="nl-NL"/>
                              </w:rPr>
                              <w:t>Adres: v. Broeckhovenlaan 4N</w:t>
                            </w:r>
                          </w:p>
                          <w:p w14:paraId="67263870" w14:textId="77777777" w:rsidR="0097405A" w:rsidRPr="006D414C" w:rsidRDefault="0097405A" w:rsidP="0097405A">
                            <w:pPr>
                              <w:spacing w:after="0" w:line="240" w:lineRule="auto"/>
                              <w:rPr>
                                <w:rFonts w:ascii="Arial" w:hAnsi="Arial" w:cs="Arial"/>
                                <w:sz w:val="20"/>
                                <w:szCs w:val="20"/>
                              </w:rPr>
                            </w:pPr>
                            <w:r w:rsidRPr="006D414C">
                              <w:rPr>
                                <w:rFonts w:ascii="Arial" w:eastAsia="Times New Roman" w:hAnsi="Arial" w:cs="Arial"/>
                                <w:sz w:val="20"/>
                                <w:szCs w:val="20"/>
                                <w:lang w:eastAsia="nl-NL"/>
                              </w:rPr>
                              <w:t>5213HJ ‘s-Hertogenbosch</w:t>
                            </w:r>
                          </w:p>
                          <w:p w14:paraId="40502097" w14:textId="77777777" w:rsidR="0097405A" w:rsidRPr="006D414C" w:rsidRDefault="0097405A" w:rsidP="0097405A">
                            <w:pPr>
                              <w:spacing w:after="0" w:line="240" w:lineRule="auto"/>
                              <w:rPr>
                                <w:rFonts w:ascii="Arial" w:hAnsi="Arial" w:cs="Arial"/>
                                <w:b/>
                                <w:sz w:val="20"/>
                                <w:szCs w:val="20"/>
                              </w:rPr>
                            </w:pPr>
                            <w:r w:rsidRPr="006D414C">
                              <w:rPr>
                                <w:rFonts w:ascii="Arial" w:hAnsi="Arial" w:cs="Arial"/>
                                <w:sz w:val="20"/>
                                <w:szCs w:val="20"/>
                              </w:rPr>
                              <w:t xml:space="preserve">Aangesloten bij de Vereniging Tekentaal </w:t>
                            </w:r>
                            <w:proofErr w:type="spellStart"/>
                            <w:r w:rsidRPr="006D414C">
                              <w:rPr>
                                <w:rFonts w:ascii="Arial" w:hAnsi="Arial" w:cs="Arial"/>
                                <w:sz w:val="20"/>
                                <w:szCs w:val="20"/>
                              </w:rPr>
                              <w:t>lidnr</w:t>
                            </w:r>
                            <w:proofErr w:type="spellEnd"/>
                            <w:r w:rsidRPr="006D414C">
                              <w:rPr>
                                <w:rFonts w:ascii="Arial" w:hAnsi="Arial" w:cs="Arial"/>
                                <w:sz w:val="20"/>
                                <w:szCs w:val="20"/>
                              </w:rPr>
                              <w:t xml:space="preserve">. </w:t>
                            </w:r>
                            <w:r w:rsidRPr="006D414C">
                              <w:rPr>
                                <w:rFonts w:ascii="Arial" w:eastAsia="Times New Roman" w:hAnsi="Arial" w:cs="Arial"/>
                                <w:sz w:val="20"/>
                                <w:szCs w:val="20"/>
                                <w:lang w:eastAsia="nl-NL"/>
                              </w:rPr>
                              <w:t xml:space="preserve">2012239, RBCZ 200450R </w:t>
                            </w:r>
                            <w:r w:rsidRPr="006D414C">
                              <w:rPr>
                                <w:rFonts w:ascii="Arial" w:hAnsi="Arial" w:cs="Arial"/>
                                <w:sz w:val="20"/>
                                <w:szCs w:val="20"/>
                              </w:rPr>
                              <w:t>en SCAG</w:t>
                            </w:r>
                          </w:p>
                          <w:p w14:paraId="5CFF1D04" w14:textId="77777777" w:rsidR="0097405A" w:rsidRPr="006D414C" w:rsidRDefault="0097405A" w:rsidP="0097405A">
                            <w:pPr>
                              <w:spacing w:after="0" w:line="240" w:lineRule="auto"/>
                              <w:rPr>
                                <w:rFonts w:ascii="Arial" w:hAnsi="Arial" w:cs="Arial"/>
                                <w:b/>
                                <w:sz w:val="20"/>
                                <w:szCs w:val="20"/>
                              </w:rPr>
                            </w:pPr>
                            <w:r w:rsidRPr="006D414C">
                              <w:rPr>
                                <w:rFonts w:ascii="Arial" w:hAnsi="Arial" w:cs="Arial"/>
                                <w:b/>
                                <w:sz w:val="20"/>
                                <w:szCs w:val="20"/>
                              </w:rPr>
                              <w:t xml:space="preserve">AGB codes:  </w:t>
                            </w:r>
                          </w:p>
                          <w:p w14:paraId="42090C54" w14:textId="77777777" w:rsidR="0097405A" w:rsidRPr="006D414C" w:rsidRDefault="0097405A" w:rsidP="0097405A">
                            <w:pPr>
                              <w:spacing w:after="0" w:line="240" w:lineRule="auto"/>
                              <w:rPr>
                                <w:rFonts w:ascii="Arial" w:hAnsi="Arial" w:cs="Arial"/>
                                <w:sz w:val="20"/>
                                <w:szCs w:val="20"/>
                              </w:rPr>
                            </w:pPr>
                            <w:r w:rsidRPr="006D414C">
                              <w:rPr>
                                <w:rFonts w:ascii="Arial" w:hAnsi="Arial" w:cs="Arial"/>
                                <w:sz w:val="20"/>
                                <w:szCs w:val="20"/>
                              </w:rPr>
                              <w:t>Praktijk:</w:t>
                            </w:r>
                            <w:r w:rsidRPr="006D414C">
                              <w:rPr>
                                <w:rFonts w:ascii="Arial" w:hAnsi="Arial" w:cs="Arial"/>
                                <w:sz w:val="20"/>
                                <w:szCs w:val="20"/>
                                <w:shd w:val="clear" w:color="auto" w:fill="FFFFFF"/>
                              </w:rPr>
                              <w:t xml:space="preserve"> 90066863</w:t>
                            </w:r>
                            <w:r w:rsidRPr="006D414C">
                              <w:rPr>
                                <w:rFonts w:ascii="Arial" w:hAnsi="Arial" w:cs="Arial"/>
                                <w:sz w:val="20"/>
                                <w:szCs w:val="20"/>
                              </w:rPr>
                              <w:t xml:space="preserve"> </w:t>
                            </w:r>
                          </w:p>
                          <w:p w14:paraId="702ABF3D" w14:textId="77777777" w:rsidR="0097405A" w:rsidRPr="006D414C" w:rsidRDefault="0097405A" w:rsidP="0097405A">
                            <w:pPr>
                              <w:spacing w:after="0" w:line="240" w:lineRule="auto"/>
                              <w:rPr>
                                <w:rFonts w:ascii="Arial" w:hAnsi="Arial" w:cs="Arial"/>
                                <w:sz w:val="20"/>
                                <w:szCs w:val="20"/>
                              </w:rPr>
                            </w:pPr>
                            <w:r w:rsidRPr="006D414C">
                              <w:rPr>
                                <w:rFonts w:ascii="Arial" w:hAnsi="Arial" w:cs="Arial"/>
                                <w:sz w:val="20"/>
                                <w:szCs w:val="20"/>
                              </w:rPr>
                              <w:t xml:space="preserve">Behandelaar: 90107771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9773E" id="_x0000_t202" coordsize="21600,21600" o:spt="202" path="m,l,21600r21600,l21600,xe">
                <v:stroke joinstyle="miter"/>
                <v:path gradientshapeok="t" o:connecttype="rect"/>
              </v:shapetype>
              <v:shape id="Tekstvak 1" o:spid="_x0000_s1026" type="#_x0000_t202" style="position:absolute;margin-left:294.8pt;margin-top:.85pt;width:197.95pt;height:1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" stroked="f">
                <v:textbox>
                  <w:txbxContent>
                    <w:p w14:paraId="21706955" w14:textId="77777777" w:rsidR="0097405A" w:rsidRPr="006D414C" w:rsidRDefault="0097405A" w:rsidP="0097405A">
                      <w:pPr>
                        <w:spacing w:after="0" w:line="240" w:lineRule="auto"/>
                        <w:rPr>
                          <w:rFonts w:ascii="Arial" w:hAnsi="Arial" w:cs="Arial"/>
                          <w:sz w:val="20"/>
                          <w:szCs w:val="20"/>
                        </w:rPr>
                      </w:pPr>
                      <w:r w:rsidRPr="006D414C">
                        <w:rPr>
                          <w:rFonts w:ascii="Arial" w:hAnsi="Arial" w:cs="Arial"/>
                          <w:sz w:val="20"/>
                          <w:szCs w:val="20"/>
                        </w:rPr>
                        <w:t xml:space="preserve">Isabelle </w:t>
                      </w:r>
                      <w:proofErr w:type="spellStart"/>
                      <w:r w:rsidRPr="006D414C">
                        <w:rPr>
                          <w:rFonts w:ascii="Arial" w:hAnsi="Arial" w:cs="Arial"/>
                          <w:sz w:val="20"/>
                          <w:szCs w:val="20"/>
                        </w:rPr>
                        <w:t>Vilters</w:t>
                      </w:r>
                      <w:proofErr w:type="spellEnd"/>
                      <w:r w:rsidRPr="006D414C">
                        <w:rPr>
                          <w:rFonts w:ascii="Arial" w:hAnsi="Arial" w:cs="Arial"/>
                          <w:sz w:val="20"/>
                          <w:szCs w:val="20"/>
                        </w:rPr>
                        <w:t>, psychosociaal therapeut</w:t>
                      </w:r>
                    </w:p>
                    <w:p w14:paraId="70859341" w14:textId="77777777" w:rsidR="0097405A" w:rsidRPr="006D414C" w:rsidRDefault="0097405A" w:rsidP="0097405A">
                      <w:pPr>
                        <w:spacing w:after="0" w:line="240" w:lineRule="auto"/>
                        <w:rPr>
                          <w:rFonts w:ascii="Arial" w:hAnsi="Arial" w:cs="Arial"/>
                          <w:sz w:val="20"/>
                          <w:szCs w:val="20"/>
                        </w:rPr>
                      </w:pPr>
                      <w:r w:rsidRPr="006D414C">
                        <w:rPr>
                          <w:rFonts w:ascii="Arial" w:hAnsi="Arial" w:cs="Arial"/>
                          <w:sz w:val="20"/>
                          <w:szCs w:val="20"/>
                        </w:rPr>
                        <w:t>w: Adelante-tekentherapie.nl</w:t>
                      </w:r>
                      <w:r w:rsidRPr="006D414C">
                        <w:rPr>
                          <w:rFonts w:ascii="Arial" w:hAnsi="Arial" w:cs="Arial"/>
                          <w:sz w:val="20"/>
                          <w:szCs w:val="20"/>
                        </w:rPr>
                        <w:br/>
                        <w:t xml:space="preserve">@: isabellevilters@xs4all.nl | </w:t>
                      </w:r>
                    </w:p>
                    <w:p w14:paraId="4F6F195A" w14:textId="77777777" w:rsidR="0097405A" w:rsidRPr="006D414C" w:rsidRDefault="0097405A" w:rsidP="0097405A">
                      <w:pPr>
                        <w:spacing w:after="0" w:line="240" w:lineRule="auto"/>
                        <w:rPr>
                          <w:rFonts w:ascii="Arial" w:eastAsia="Times New Roman" w:hAnsi="Arial" w:cs="Arial"/>
                          <w:sz w:val="20"/>
                          <w:szCs w:val="20"/>
                          <w:lang w:eastAsia="nl-NL"/>
                        </w:rPr>
                      </w:pPr>
                      <w:r w:rsidRPr="006D414C">
                        <w:rPr>
                          <w:rFonts w:ascii="Arial" w:hAnsi="Arial" w:cs="Arial"/>
                          <w:sz w:val="20"/>
                          <w:szCs w:val="20"/>
                        </w:rPr>
                        <w:t>t:   06 20278872</w:t>
                      </w:r>
                      <w:r w:rsidRPr="006D414C">
                        <w:rPr>
                          <w:rFonts w:ascii="Arial" w:eastAsia="Times New Roman" w:hAnsi="Arial" w:cs="Arial"/>
                          <w:sz w:val="20"/>
                          <w:szCs w:val="20"/>
                          <w:lang w:eastAsia="nl-NL"/>
                        </w:rPr>
                        <w:t xml:space="preserve"> </w:t>
                      </w:r>
                    </w:p>
                    <w:p w14:paraId="742C6B88" w14:textId="77777777" w:rsidR="0097405A" w:rsidRPr="006D414C" w:rsidRDefault="0097405A" w:rsidP="0097405A">
                      <w:pPr>
                        <w:spacing w:after="0" w:line="240" w:lineRule="auto"/>
                        <w:rPr>
                          <w:rFonts w:ascii="Arial" w:eastAsia="Times New Roman" w:hAnsi="Arial" w:cs="Arial"/>
                          <w:sz w:val="20"/>
                          <w:szCs w:val="20"/>
                          <w:lang w:eastAsia="nl-NL"/>
                        </w:rPr>
                      </w:pPr>
                      <w:r w:rsidRPr="006D414C">
                        <w:rPr>
                          <w:rFonts w:ascii="Arial" w:eastAsia="Times New Roman" w:hAnsi="Arial" w:cs="Arial"/>
                          <w:sz w:val="20"/>
                          <w:szCs w:val="20"/>
                          <w:lang w:eastAsia="nl-NL"/>
                        </w:rPr>
                        <w:t>Adres: v. Broeckhovenlaan 4N</w:t>
                      </w:r>
                    </w:p>
                    <w:p w14:paraId="67263870" w14:textId="77777777" w:rsidR="0097405A" w:rsidRPr="006D414C" w:rsidRDefault="0097405A" w:rsidP="0097405A">
                      <w:pPr>
                        <w:spacing w:after="0" w:line="240" w:lineRule="auto"/>
                        <w:rPr>
                          <w:rFonts w:ascii="Arial" w:hAnsi="Arial" w:cs="Arial"/>
                          <w:sz w:val="20"/>
                          <w:szCs w:val="20"/>
                        </w:rPr>
                      </w:pPr>
                      <w:r w:rsidRPr="006D414C">
                        <w:rPr>
                          <w:rFonts w:ascii="Arial" w:eastAsia="Times New Roman" w:hAnsi="Arial" w:cs="Arial"/>
                          <w:sz w:val="20"/>
                          <w:szCs w:val="20"/>
                          <w:lang w:eastAsia="nl-NL"/>
                        </w:rPr>
                        <w:t>5213HJ ‘s-Hertogenbosch</w:t>
                      </w:r>
                    </w:p>
                    <w:p w14:paraId="40502097" w14:textId="77777777" w:rsidR="0097405A" w:rsidRPr="006D414C" w:rsidRDefault="0097405A" w:rsidP="0097405A">
                      <w:pPr>
                        <w:spacing w:after="0" w:line="240" w:lineRule="auto"/>
                        <w:rPr>
                          <w:rFonts w:ascii="Arial" w:hAnsi="Arial" w:cs="Arial"/>
                          <w:b/>
                          <w:sz w:val="20"/>
                          <w:szCs w:val="20"/>
                        </w:rPr>
                      </w:pPr>
                      <w:r w:rsidRPr="006D414C">
                        <w:rPr>
                          <w:rFonts w:ascii="Arial" w:hAnsi="Arial" w:cs="Arial"/>
                          <w:sz w:val="20"/>
                          <w:szCs w:val="20"/>
                        </w:rPr>
                        <w:t xml:space="preserve">Aangesloten bij de Vereniging Tekentaal </w:t>
                      </w:r>
                      <w:proofErr w:type="spellStart"/>
                      <w:r w:rsidRPr="006D414C">
                        <w:rPr>
                          <w:rFonts w:ascii="Arial" w:hAnsi="Arial" w:cs="Arial"/>
                          <w:sz w:val="20"/>
                          <w:szCs w:val="20"/>
                        </w:rPr>
                        <w:t>lidnr</w:t>
                      </w:r>
                      <w:proofErr w:type="spellEnd"/>
                      <w:r w:rsidRPr="006D414C">
                        <w:rPr>
                          <w:rFonts w:ascii="Arial" w:hAnsi="Arial" w:cs="Arial"/>
                          <w:sz w:val="20"/>
                          <w:szCs w:val="20"/>
                        </w:rPr>
                        <w:t xml:space="preserve">. </w:t>
                      </w:r>
                      <w:r w:rsidRPr="006D414C">
                        <w:rPr>
                          <w:rFonts w:ascii="Arial" w:eastAsia="Times New Roman" w:hAnsi="Arial" w:cs="Arial"/>
                          <w:sz w:val="20"/>
                          <w:szCs w:val="20"/>
                          <w:lang w:eastAsia="nl-NL"/>
                        </w:rPr>
                        <w:t xml:space="preserve">2012239, RBCZ 200450R </w:t>
                      </w:r>
                      <w:r w:rsidRPr="006D414C">
                        <w:rPr>
                          <w:rFonts w:ascii="Arial" w:hAnsi="Arial" w:cs="Arial"/>
                          <w:sz w:val="20"/>
                          <w:szCs w:val="20"/>
                        </w:rPr>
                        <w:t>en SCAG</w:t>
                      </w:r>
                    </w:p>
                    <w:p w14:paraId="5CFF1D04" w14:textId="77777777" w:rsidR="0097405A" w:rsidRPr="006D414C" w:rsidRDefault="0097405A" w:rsidP="0097405A">
                      <w:pPr>
                        <w:spacing w:after="0" w:line="240" w:lineRule="auto"/>
                        <w:rPr>
                          <w:rFonts w:ascii="Arial" w:hAnsi="Arial" w:cs="Arial"/>
                          <w:b/>
                          <w:sz w:val="20"/>
                          <w:szCs w:val="20"/>
                        </w:rPr>
                      </w:pPr>
                      <w:r w:rsidRPr="006D414C">
                        <w:rPr>
                          <w:rFonts w:ascii="Arial" w:hAnsi="Arial" w:cs="Arial"/>
                          <w:b/>
                          <w:sz w:val="20"/>
                          <w:szCs w:val="20"/>
                        </w:rPr>
                        <w:t xml:space="preserve">AGB codes:  </w:t>
                      </w:r>
                    </w:p>
                    <w:p w14:paraId="42090C54" w14:textId="77777777" w:rsidR="0097405A" w:rsidRPr="006D414C" w:rsidRDefault="0097405A" w:rsidP="0097405A">
                      <w:pPr>
                        <w:spacing w:after="0" w:line="240" w:lineRule="auto"/>
                        <w:rPr>
                          <w:rFonts w:ascii="Arial" w:hAnsi="Arial" w:cs="Arial"/>
                          <w:sz w:val="20"/>
                          <w:szCs w:val="20"/>
                        </w:rPr>
                      </w:pPr>
                      <w:r w:rsidRPr="006D414C">
                        <w:rPr>
                          <w:rFonts w:ascii="Arial" w:hAnsi="Arial" w:cs="Arial"/>
                          <w:sz w:val="20"/>
                          <w:szCs w:val="20"/>
                        </w:rPr>
                        <w:t>Praktijk:</w:t>
                      </w:r>
                      <w:r w:rsidRPr="006D414C">
                        <w:rPr>
                          <w:rFonts w:ascii="Arial" w:hAnsi="Arial" w:cs="Arial"/>
                          <w:sz w:val="20"/>
                          <w:szCs w:val="20"/>
                          <w:shd w:val="clear" w:color="auto" w:fill="FFFFFF"/>
                        </w:rPr>
                        <w:t xml:space="preserve"> 90066863</w:t>
                      </w:r>
                      <w:r w:rsidRPr="006D414C">
                        <w:rPr>
                          <w:rFonts w:ascii="Arial" w:hAnsi="Arial" w:cs="Arial"/>
                          <w:sz w:val="20"/>
                          <w:szCs w:val="20"/>
                        </w:rPr>
                        <w:t xml:space="preserve"> </w:t>
                      </w:r>
                    </w:p>
                    <w:p w14:paraId="702ABF3D" w14:textId="77777777" w:rsidR="0097405A" w:rsidRPr="006D414C" w:rsidRDefault="0097405A" w:rsidP="0097405A">
                      <w:pPr>
                        <w:spacing w:after="0" w:line="240" w:lineRule="auto"/>
                        <w:rPr>
                          <w:rFonts w:ascii="Arial" w:hAnsi="Arial" w:cs="Arial"/>
                          <w:sz w:val="20"/>
                          <w:szCs w:val="20"/>
                        </w:rPr>
                      </w:pPr>
                      <w:r w:rsidRPr="006D414C">
                        <w:rPr>
                          <w:rFonts w:ascii="Arial" w:hAnsi="Arial" w:cs="Arial"/>
                          <w:sz w:val="20"/>
                          <w:szCs w:val="20"/>
                        </w:rPr>
                        <w:t xml:space="preserve">Behandelaar: 90107771 </w:t>
                      </w:r>
                    </w:p>
                  </w:txbxContent>
                </v:textbox>
              </v:shape>
            </w:pict>
          </mc:Fallback>
        </mc:AlternateContent>
      </w:r>
      <w:r w:rsidRPr="00EE4E14">
        <w:rPr>
          <w:noProof/>
          <w:lang w:eastAsia="nl-NL"/>
        </w:rPr>
        <w:drawing>
          <wp:inline distT="0" distB="0" distL="0" distR="0" wp14:anchorId="7BB2133B" wp14:editId="7998BB56">
            <wp:extent cx="3673124" cy="1662113"/>
            <wp:effectExtent l="19050" t="0" r="3526" b="0"/>
            <wp:docPr id="2" name="Afbeelding 1" descr="Adelante losse na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lante losse naam.png"/>
                    <pic:cNvPicPr/>
                  </pic:nvPicPr>
                  <pic:blipFill>
                    <a:blip r:embed="rId4"/>
                    <a:stretch>
                      <a:fillRect/>
                    </a:stretch>
                  </pic:blipFill>
                  <pic:spPr>
                    <a:xfrm>
                      <a:off x="0" y="0"/>
                      <a:ext cx="3679012" cy="1664777"/>
                    </a:xfrm>
                    <a:prstGeom prst="rect">
                      <a:avLst/>
                    </a:prstGeom>
                  </pic:spPr>
                </pic:pic>
              </a:graphicData>
            </a:graphic>
          </wp:inline>
        </w:drawing>
      </w:r>
    </w:p>
    <w:p w14:paraId="12B0F24F" w14:textId="77777777" w:rsidR="0097405A" w:rsidRDefault="0097405A" w:rsidP="0097405A">
      <w:pPr>
        <w:pStyle w:val="Koptekst"/>
        <w:rPr>
          <w:rFonts w:ascii="Arial" w:hAnsi="Arial" w:cs="Arial"/>
          <w:sz w:val="20"/>
          <w:szCs w:val="20"/>
        </w:rPr>
      </w:pPr>
      <w:r>
        <w:rPr>
          <w:rFonts w:ascii="Arial" w:hAnsi="Arial" w:cs="Arial"/>
          <w:sz w:val="20"/>
          <w:szCs w:val="20"/>
        </w:rPr>
        <w:t xml:space="preserve">           </w:t>
      </w:r>
      <w:r w:rsidRPr="007D4180">
        <w:rPr>
          <w:rFonts w:ascii="Arial" w:hAnsi="Arial" w:cs="Arial"/>
          <w:sz w:val="20"/>
          <w:szCs w:val="20"/>
        </w:rPr>
        <w:t>Praktijk voor Tekentherapie en beeldend coachen</w:t>
      </w:r>
    </w:p>
    <w:p w14:paraId="294C8CD4" w14:textId="77777777" w:rsidR="0097405A" w:rsidRDefault="0097405A" w:rsidP="0097405A">
      <w:pPr>
        <w:pStyle w:val="Koptekst"/>
        <w:rPr>
          <w:rFonts w:ascii="Arial" w:hAnsi="Arial" w:cs="Arial"/>
          <w:sz w:val="20"/>
          <w:szCs w:val="20"/>
        </w:rPr>
      </w:pPr>
    </w:p>
    <w:p w14:paraId="78C36978" w14:textId="77777777" w:rsidR="0097405A" w:rsidRPr="007D4180" w:rsidRDefault="0097405A" w:rsidP="0097405A">
      <w:pPr>
        <w:pStyle w:val="Koptekst"/>
        <w:rPr>
          <w:rFonts w:ascii="Arial" w:hAnsi="Arial" w:cs="Arial"/>
          <w:sz w:val="20"/>
          <w:szCs w:val="20"/>
        </w:rPr>
      </w:pPr>
    </w:p>
    <w:p w14:paraId="0AE973BE" w14:textId="77777777" w:rsidR="00060C5A" w:rsidRPr="00DE7AFB" w:rsidRDefault="00060C5A" w:rsidP="00060C5A">
      <w:pPr>
        <w:spacing w:after="0"/>
        <w:rPr>
          <w:rFonts w:ascii="Arial Narrow" w:hAnsi="Arial Narrow" w:cs="Arial"/>
          <w:b/>
          <w:sz w:val="20"/>
          <w:szCs w:val="20"/>
        </w:rPr>
      </w:pPr>
      <w:r w:rsidRPr="00DE7AFB">
        <w:rPr>
          <w:rFonts w:ascii="Arial Narrow" w:hAnsi="Arial Narrow" w:cs="Arial"/>
          <w:b/>
          <w:sz w:val="20"/>
          <w:szCs w:val="20"/>
        </w:rPr>
        <w:t xml:space="preserve">Algemene voorwaarden </w:t>
      </w:r>
    </w:p>
    <w:p w14:paraId="390A0269" w14:textId="77777777" w:rsidR="00060C5A" w:rsidRPr="00DE7AFB" w:rsidRDefault="00060C5A" w:rsidP="00060C5A">
      <w:pPr>
        <w:rPr>
          <w:rFonts w:ascii="Arial Narrow" w:hAnsi="Arial Narrow" w:cs="Arial"/>
          <w:sz w:val="20"/>
          <w:szCs w:val="20"/>
        </w:rPr>
      </w:pPr>
      <w:r w:rsidRPr="00DE7AFB">
        <w:rPr>
          <w:rFonts w:ascii="Arial Narrow" w:hAnsi="Arial Narrow" w:cs="Arial"/>
          <w:sz w:val="20"/>
          <w:szCs w:val="20"/>
        </w:rPr>
        <w:t xml:space="preserve">Opgesteld : te ’s-Hertogenbosch op 24 juni 2019 door </w:t>
      </w:r>
      <w:proofErr w:type="spellStart"/>
      <w:r w:rsidRPr="00DE7AFB">
        <w:rPr>
          <w:rFonts w:ascii="Arial Narrow" w:hAnsi="Arial Narrow" w:cs="Arial"/>
          <w:sz w:val="20"/>
          <w:szCs w:val="20"/>
        </w:rPr>
        <w:t>isabelle</w:t>
      </w:r>
      <w:proofErr w:type="spellEnd"/>
      <w:r w:rsidRPr="00DE7AFB">
        <w:rPr>
          <w:rFonts w:ascii="Arial Narrow" w:hAnsi="Arial Narrow" w:cs="Arial"/>
          <w:sz w:val="20"/>
          <w:szCs w:val="20"/>
        </w:rPr>
        <w:t xml:space="preserve"> </w:t>
      </w:r>
      <w:proofErr w:type="spellStart"/>
      <w:r w:rsidRPr="00DE7AFB">
        <w:rPr>
          <w:rFonts w:ascii="Arial Narrow" w:hAnsi="Arial Narrow" w:cs="Arial"/>
          <w:sz w:val="20"/>
          <w:szCs w:val="20"/>
        </w:rPr>
        <w:t>Vilters</w:t>
      </w:r>
      <w:proofErr w:type="spellEnd"/>
      <w:r w:rsidRPr="00DE7AFB">
        <w:rPr>
          <w:rFonts w:ascii="Arial Narrow" w:hAnsi="Arial Narrow" w:cs="Arial"/>
          <w:sz w:val="20"/>
          <w:szCs w:val="20"/>
        </w:rPr>
        <w:t xml:space="preserve">. </w:t>
      </w:r>
    </w:p>
    <w:p w14:paraId="500B4D6F" w14:textId="77777777" w:rsidR="00060C5A" w:rsidRPr="00DE7AFB" w:rsidRDefault="00060C5A" w:rsidP="00060C5A">
      <w:pPr>
        <w:spacing w:after="0"/>
        <w:rPr>
          <w:rFonts w:ascii="Arial Narrow" w:hAnsi="Arial Narrow" w:cs="Arial"/>
          <w:b/>
          <w:sz w:val="20"/>
          <w:szCs w:val="20"/>
        </w:rPr>
      </w:pPr>
      <w:r w:rsidRPr="00DE7AFB">
        <w:rPr>
          <w:rFonts w:ascii="Arial Narrow" w:hAnsi="Arial Narrow" w:cs="Arial"/>
          <w:b/>
          <w:sz w:val="20"/>
          <w:szCs w:val="20"/>
        </w:rPr>
        <w:t>Afmelden</w:t>
      </w:r>
    </w:p>
    <w:p w14:paraId="5CA68C9D" w14:textId="77777777" w:rsidR="00060C5A" w:rsidRPr="00DE7AFB" w:rsidRDefault="00060C5A" w:rsidP="00060C5A">
      <w:pPr>
        <w:rPr>
          <w:rFonts w:ascii="Arial Narrow" w:eastAsia="Times New Roman" w:hAnsi="Arial Narrow" w:cs="Arial"/>
          <w:color w:val="000000"/>
          <w:sz w:val="20"/>
          <w:szCs w:val="20"/>
          <w:lang w:eastAsia="nl-NL"/>
        </w:rPr>
      </w:pPr>
      <w:r w:rsidRPr="00DE7AFB">
        <w:rPr>
          <w:rFonts w:ascii="Arial Narrow" w:eastAsia="Times New Roman" w:hAnsi="Arial Narrow" w:cs="Arial"/>
          <w:color w:val="000000"/>
          <w:sz w:val="20"/>
          <w:szCs w:val="20"/>
          <w:lang w:eastAsia="nl-NL"/>
        </w:rPr>
        <w:t xml:space="preserve">Coachsessies en therapiesessies dienen ten minste 24 uur van te voren afgezegd te worden. Bij niet of te laat afbellen wordt het sessietarief in rekening gebracht. Bij ziekte of andere onvermijdelijke omstandigheden kan de afspraak in overleg worden verplaatst naar een later </w:t>
      </w:r>
      <w:r w:rsidRPr="00DE7AFB">
        <w:rPr>
          <w:rFonts w:ascii="Arial Narrow" w:hAnsi="Arial Narrow" w:cs="Arial"/>
          <w:sz w:val="20"/>
          <w:szCs w:val="20"/>
        </w:rPr>
        <w:t>tijdstip</w:t>
      </w:r>
      <w:r w:rsidRPr="00DE7AFB">
        <w:rPr>
          <w:rFonts w:ascii="Arial Narrow" w:eastAsia="Times New Roman" w:hAnsi="Arial Narrow" w:cs="Arial"/>
          <w:color w:val="000000"/>
          <w:sz w:val="20"/>
          <w:szCs w:val="20"/>
          <w:lang w:eastAsia="nl-NL"/>
        </w:rPr>
        <w:t>.</w:t>
      </w:r>
    </w:p>
    <w:p w14:paraId="7C6D5573" w14:textId="77777777" w:rsidR="00060C5A" w:rsidRPr="00DE7AFB" w:rsidRDefault="00060C5A" w:rsidP="00060C5A">
      <w:pPr>
        <w:spacing w:after="0"/>
        <w:rPr>
          <w:rFonts w:ascii="Arial Narrow" w:eastAsia="Times New Roman" w:hAnsi="Arial Narrow" w:cs="Arial"/>
          <w:color w:val="000000"/>
          <w:sz w:val="20"/>
          <w:szCs w:val="20"/>
          <w:lang w:eastAsia="nl-NL"/>
        </w:rPr>
      </w:pPr>
      <w:r w:rsidRPr="00DE7AFB">
        <w:rPr>
          <w:rFonts w:ascii="Arial Narrow" w:eastAsia="Times New Roman" w:hAnsi="Arial Narrow" w:cs="Arial"/>
          <w:b/>
          <w:color w:val="000000"/>
          <w:sz w:val="20"/>
          <w:szCs w:val="20"/>
          <w:lang w:eastAsia="nl-NL"/>
        </w:rPr>
        <w:t>Betalingen</w:t>
      </w:r>
    </w:p>
    <w:p w14:paraId="097404A2" w14:textId="77777777" w:rsidR="00060C5A" w:rsidRPr="00DE7AFB" w:rsidRDefault="00060C5A" w:rsidP="00060C5A">
      <w:pPr>
        <w:rPr>
          <w:rFonts w:ascii="Arial Narrow" w:hAnsi="Arial Narrow" w:cs="Arial"/>
          <w:sz w:val="20"/>
          <w:szCs w:val="20"/>
        </w:rPr>
      </w:pPr>
      <w:r w:rsidRPr="00DE7AFB">
        <w:rPr>
          <w:rFonts w:ascii="Arial Narrow" w:eastAsia="Times New Roman" w:hAnsi="Arial Narrow" w:cs="Arial"/>
          <w:color w:val="000000"/>
          <w:sz w:val="20"/>
          <w:szCs w:val="20"/>
          <w:lang w:eastAsia="nl-NL"/>
        </w:rPr>
        <w:t>Betalingen (</w:t>
      </w:r>
      <w:r w:rsidRPr="00DE7AFB">
        <w:rPr>
          <w:rFonts w:ascii="Arial Narrow" w:hAnsi="Arial Narrow" w:cs="Arial"/>
          <w:sz w:val="20"/>
          <w:szCs w:val="20"/>
        </w:rPr>
        <w:t>inclusief materiaal en 21% BTW</w:t>
      </w:r>
      <w:r w:rsidRPr="00DE7AFB">
        <w:rPr>
          <w:rFonts w:ascii="Arial Narrow" w:eastAsia="Times New Roman" w:hAnsi="Arial Narrow" w:cs="Arial"/>
          <w:color w:val="000000"/>
          <w:sz w:val="20"/>
          <w:szCs w:val="20"/>
          <w:lang w:eastAsia="nl-NL"/>
        </w:rPr>
        <w:t xml:space="preserve"> ) vinden plaats </w:t>
      </w:r>
      <w:r>
        <w:rPr>
          <w:rFonts w:ascii="Arial Narrow" w:eastAsia="Times New Roman" w:hAnsi="Arial Narrow" w:cs="Arial"/>
          <w:color w:val="000000"/>
          <w:sz w:val="20"/>
          <w:szCs w:val="20"/>
          <w:lang w:eastAsia="nl-NL"/>
        </w:rPr>
        <w:t xml:space="preserve">direct </w:t>
      </w:r>
      <w:r w:rsidRPr="00DE7AFB">
        <w:rPr>
          <w:rFonts w:ascii="Arial Narrow" w:eastAsia="Times New Roman" w:hAnsi="Arial Narrow" w:cs="Arial"/>
          <w:color w:val="000000"/>
          <w:sz w:val="20"/>
          <w:szCs w:val="20"/>
          <w:lang w:eastAsia="nl-NL"/>
        </w:rPr>
        <w:t xml:space="preserve">na iedere sessie na het overhandigen van de factuur. De betaling kan contant of digitaal. </w:t>
      </w:r>
      <w:r w:rsidRPr="00DE7AFB">
        <w:rPr>
          <w:rFonts w:ascii="Arial Narrow" w:hAnsi="Arial Narrow" w:cs="Arial"/>
          <w:sz w:val="20"/>
          <w:szCs w:val="20"/>
        </w:rPr>
        <w:t>De cliënt gaat akkoord met de algemene voorwaarden bij tekenen van de behandelovereenkomst.</w:t>
      </w:r>
    </w:p>
    <w:p w14:paraId="42E26509" w14:textId="77777777" w:rsidR="00060C5A" w:rsidRPr="00DE7AFB" w:rsidRDefault="00060C5A" w:rsidP="00060C5A">
      <w:pPr>
        <w:spacing w:after="0"/>
        <w:rPr>
          <w:rFonts w:ascii="Arial Narrow" w:eastAsia="Times New Roman" w:hAnsi="Arial Narrow" w:cs="Times New Roman"/>
          <w:b/>
          <w:color w:val="000000"/>
          <w:sz w:val="20"/>
          <w:szCs w:val="20"/>
          <w:lang w:eastAsia="nl-NL"/>
        </w:rPr>
      </w:pPr>
      <w:r w:rsidRPr="00DE7AFB">
        <w:rPr>
          <w:rFonts w:ascii="Arial Narrow" w:eastAsia="Times New Roman" w:hAnsi="Arial Narrow" w:cs="Times New Roman"/>
          <w:b/>
          <w:color w:val="000000"/>
          <w:sz w:val="20"/>
          <w:szCs w:val="20"/>
          <w:lang w:eastAsia="nl-NL"/>
        </w:rPr>
        <w:t>Aansprakelijkheid</w:t>
      </w:r>
    </w:p>
    <w:p w14:paraId="024AEE3A" w14:textId="77777777" w:rsidR="00060C5A" w:rsidRPr="00DE7AFB" w:rsidRDefault="00060C5A" w:rsidP="00060C5A">
      <w:pPr>
        <w:rPr>
          <w:rFonts w:ascii="Arial Narrow" w:hAnsi="Arial Narrow" w:cs="Arial"/>
          <w:sz w:val="20"/>
          <w:szCs w:val="20"/>
        </w:rPr>
      </w:pPr>
      <w:r w:rsidRPr="00DE7AFB">
        <w:rPr>
          <w:rFonts w:ascii="Arial Narrow" w:eastAsia="Times New Roman" w:hAnsi="Arial Narrow" w:cs="Arial"/>
          <w:color w:val="000000"/>
          <w:sz w:val="20"/>
          <w:szCs w:val="20"/>
          <w:lang w:eastAsia="nl-NL"/>
        </w:rPr>
        <w:t xml:space="preserve">Adelante kan op geen enkele manier aansprakelijk gesteld worden voor schade aan kleding, eigendommen, eventuele andere persoonlijke schade voortvloeiend uit de </w:t>
      </w:r>
      <w:r w:rsidRPr="00DE7AFB">
        <w:rPr>
          <w:rFonts w:ascii="Arial Narrow" w:hAnsi="Arial Narrow" w:cs="Arial"/>
          <w:sz w:val="20"/>
          <w:szCs w:val="20"/>
        </w:rPr>
        <w:t>tekentherapie</w:t>
      </w:r>
      <w:r w:rsidRPr="00DE7AFB">
        <w:rPr>
          <w:rFonts w:ascii="Arial Narrow" w:eastAsia="Times New Roman" w:hAnsi="Arial Narrow" w:cs="Arial"/>
          <w:color w:val="000000"/>
          <w:sz w:val="20"/>
          <w:szCs w:val="20"/>
          <w:lang w:eastAsia="nl-NL"/>
        </w:rPr>
        <w:t xml:space="preserve"> of coaching, noch voor eventueel door een cursist/cliënt veroorzaakte schade</w:t>
      </w:r>
      <w:r w:rsidRPr="00DE7AFB">
        <w:rPr>
          <w:rFonts w:ascii="Arial Narrow" w:eastAsia="Times New Roman" w:hAnsi="Arial Narrow" w:cs="Times New Roman"/>
          <w:color w:val="000000"/>
          <w:sz w:val="20"/>
          <w:szCs w:val="20"/>
          <w:lang w:eastAsia="nl-NL"/>
        </w:rPr>
        <w:t>. </w:t>
      </w:r>
    </w:p>
    <w:p w14:paraId="0FA1E663" w14:textId="77777777" w:rsidR="00060C5A" w:rsidRPr="00DE7AFB" w:rsidRDefault="00060C5A" w:rsidP="00060C5A">
      <w:pPr>
        <w:spacing w:after="0"/>
        <w:rPr>
          <w:rFonts w:ascii="Arial Narrow" w:hAnsi="Arial Narrow" w:cs="Arial"/>
          <w:b/>
          <w:sz w:val="20"/>
          <w:szCs w:val="20"/>
        </w:rPr>
      </w:pPr>
      <w:r w:rsidRPr="00DE7AFB">
        <w:rPr>
          <w:rFonts w:ascii="Arial Narrow" w:hAnsi="Arial Narrow" w:cs="Arial"/>
          <w:b/>
          <w:sz w:val="20"/>
          <w:szCs w:val="20"/>
        </w:rPr>
        <w:t>Locatie</w:t>
      </w:r>
    </w:p>
    <w:p w14:paraId="51102A19" w14:textId="77777777" w:rsidR="00060C5A" w:rsidRPr="00DE7AFB" w:rsidRDefault="00060C5A" w:rsidP="00060C5A">
      <w:pPr>
        <w:rPr>
          <w:rFonts w:ascii="Arial Narrow" w:hAnsi="Arial Narrow" w:cs="Arial"/>
          <w:sz w:val="20"/>
          <w:szCs w:val="20"/>
        </w:rPr>
      </w:pPr>
      <w:r w:rsidRPr="00DE7AFB">
        <w:rPr>
          <w:rFonts w:ascii="Arial Narrow" w:hAnsi="Arial Narrow" w:cs="Arial"/>
          <w:sz w:val="20"/>
          <w:szCs w:val="20"/>
        </w:rPr>
        <w:t xml:space="preserve">De sessies vinden in principe bij Adelante aan de van Broeckhovenlaan 4N, te ’s-Hertogenbosch plaats. In uitzonderlijke gevallen kunnen de sessies bij de cliënt thuis plaats vinden. Er zal dan wel reiskosten gedeclareerd worden. </w:t>
      </w:r>
    </w:p>
    <w:p w14:paraId="742BF285" w14:textId="77777777" w:rsidR="00060C5A" w:rsidRPr="00DE7AFB" w:rsidRDefault="00060C5A" w:rsidP="00060C5A">
      <w:pPr>
        <w:spacing w:after="0"/>
        <w:rPr>
          <w:rFonts w:ascii="Arial Narrow" w:hAnsi="Arial Narrow" w:cs="Arial"/>
          <w:b/>
          <w:sz w:val="20"/>
          <w:szCs w:val="20"/>
        </w:rPr>
      </w:pPr>
      <w:r w:rsidRPr="00DE7AFB">
        <w:rPr>
          <w:rFonts w:ascii="Arial Narrow" w:eastAsia="Times New Roman" w:hAnsi="Arial Narrow" w:cs="Arial"/>
          <w:b/>
          <w:color w:val="000000"/>
          <w:sz w:val="20"/>
          <w:szCs w:val="20"/>
          <w:lang w:eastAsia="nl-NL"/>
        </w:rPr>
        <w:t>Beroepsaansprakelijkheid en geschillen</w:t>
      </w:r>
      <w:r w:rsidRPr="00DE7AFB">
        <w:rPr>
          <w:rFonts w:ascii="Arial Narrow" w:hAnsi="Arial Narrow" w:cs="Arial"/>
          <w:b/>
          <w:sz w:val="20"/>
          <w:szCs w:val="20"/>
        </w:rPr>
        <w:t xml:space="preserve"> </w:t>
      </w:r>
    </w:p>
    <w:p w14:paraId="5503D8AB" w14:textId="77777777" w:rsidR="00060C5A" w:rsidRPr="00DE7AFB" w:rsidRDefault="00060C5A" w:rsidP="00060C5A">
      <w:pPr>
        <w:spacing w:after="0"/>
        <w:rPr>
          <w:rFonts w:ascii="Arial Narrow" w:hAnsi="Arial Narrow" w:cs="Arial"/>
          <w:sz w:val="20"/>
          <w:szCs w:val="20"/>
        </w:rPr>
      </w:pPr>
      <w:r w:rsidRPr="00DE7AFB">
        <w:rPr>
          <w:rFonts w:ascii="Arial Narrow" w:hAnsi="Arial Narrow" w:cs="Arial"/>
          <w:sz w:val="20"/>
          <w:szCs w:val="20"/>
        </w:rPr>
        <w:t xml:space="preserve">Ik ben verzekerd  voor beroepsaansprakelijkheid bij Balens te Amsterdam:  </w:t>
      </w:r>
      <w:hyperlink r:id="rId5" w:history="1">
        <w:r w:rsidRPr="00DE7AFB">
          <w:rPr>
            <w:rStyle w:val="Hyperlink"/>
            <w:rFonts w:ascii="Arial Narrow" w:hAnsi="Arial Narrow" w:cs="Arial"/>
            <w:sz w:val="20"/>
            <w:szCs w:val="20"/>
          </w:rPr>
          <w:t>https://www.balensverzekeringen.nl/</w:t>
        </w:r>
      </w:hyperlink>
    </w:p>
    <w:p w14:paraId="0F9BF7CF" w14:textId="77777777" w:rsidR="00060C5A" w:rsidRPr="00DE7AFB" w:rsidRDefault="00060C5A" w:rsidP="00060C5A">
      <w:pPr>
        <w:spacing w:after="0"/>
        <w:rPr>
          <w:rFonts w:ascii="Arial Narrow" w:eastAsia="Times New Roman" w:hAnsi="Arial Narrow" w:cs="Arial"/>
          <w:color w:val="000000"/>
          <w:sz w:val="20"/>
          <w:szCs w:val="20"/>
          <w:lang w:eastAsia="nl-NL"/>
        </w:rPr>
      </w:pPr>
      <w:r w:rsidRPr="00DE7AFB">
        <w:rPr>
          <w:rFonts w:ascii="Arial Narrow" w:eastAsia="Times New Roman" w:hAnsi="Arial Narrow" w:cs="Arial"/>
          <w:color w:val="000000"/>
          <w:sz w:val="20"/>
          <w:szCs w:val="20"/>
          <w:lang w:eastAsia="nl-NL"/>
        </w:rPr>
        <w:t xml:space="preserve">Daarnaast ben ik aangesloten bij een onafhankelijke klachtencommissie SCAG </w:t>
      </w:r>
      <w:r w:rsidRPr="00DE7AFB">
        <w:rPr>
          <w:rFonts w:ascii="Arial Narrow" w:hAnsi="Arial Narrow" w:cs="Arial"/>
          <w:sz w:val="20"/>
          <w:szCs w:val="20"/>
        </w:rPr>
        <w:t xml:space="preserve">(Stichting Complementaire en alternatieve gezondheidzorg). </w:t>
      </w:r>
      <w:r w:rsidRPr="00DE7AFB">
        <w:rPr>
          <w:rFonts w:ascii="Arial Narrow" w:eastAsia="Times New Roman" w:hAnsi="Arial Narrow" w:cs="Arial"/>
          <w:color w:val="000000"/>
          <w:sz w:val="20"/>
          <w:szCs w:val="20"/>
          <w:lang w:eastAsia="nl-NL"/>
        </w:rPr>
        <w:t xml:space="preserve">Mochten er zich problemen voordoen tussen cliënt en  therapeut, en er onderling niet tot een bevredigende oplossing wordt gekomen, dan kan de cliënt zich richten tot de beroepsvereniging Tekentaal. Deze zullen bemiddelen en zo nodig een klachtenfunctionaris inschakelen. </w:t>
      </w:r>
      <w:hyperlink r:id="rId6" w:history="1">
        <w:r w:rsidRPr="00DE7AFB">
          <w:rPr>
            <w:rStyle w:val="Hyperlink"/>
            <w:rFonts w:ascii="Arial Narrow" w:eastAsia="Times New Roman" w:hAnsi="Arial Narrow" w:cs="Arial"/>
            <w:sz w:val="20"/>
            <w:szCs w:val="20"/>
            <w:lang w:eastAsia="nl-NL"/>
          </w:rPr>
          <w:t>www.tekentaal</w:t>
        </w:r>
      </w:hyperlink>
      <w:r w:rsidRPr="00DE7AFB">
        <w:rPr>
          <w:rFonts w:ascii="Arial Narrow" w:eastAsia="Times New Roman" w:hAnsi="Arial Narrow" w:cs="Arial"/>
          <w:color w:val="000000"/>
          <w:sz w:val="20"/>
          <w:szCs w:val="20"/>
          <w:lang w:eastAsia="nl-NL"/>
        </w:rPr>
        <w:t xml:space="preserve"> </w:t>
      </w:r>
    </w:p>
    <w:p w14:paraId="047D2FFC" w14:textId="77777777" w:rsidR="0097405A" w:rsidRDefault="0097405A"/>
    <w:sectPr w:rsidR="00974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5A"/>
    <w:rsid w:val="00060C5A"/>
    <w:rsid w:val="0097405A"/>
    <w:rsid w:val="00EC7E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4FF7"/>
  <w15:chartTrackingRefBased/>
  <w15:docId w15:val="{40E5E0FE-6218-4E09-9323-72134B9A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405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40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405A"/>
  </w:style>
  <w:style w:type="character" w:styleId="Hyperlink">
    <w:name w:val="Hyperlink"/>
    <w:basedOn w:val="Standaardalinea-lettertype"/>
    <w:uiPriority w:val="99"/>
    <w:unhideWhenUsed/>
    <w:rsid w:val="00060C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kentaal" TargetMode="External"/><Relationship Id="rId5" Type="http://schemas.openxmlformats.org/officeDocument/2006/relationships/hyperlink" Target="https://www.balensverzekeringen.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1593</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2020-09-14T15:20:00Z</dcterms:created>
  <dcterms:modified xsi:type="dcterms:W3CDTF">2020-09-14T15:20:00Z</dcterms:modified>
</cp:coreProperties>
</file>